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58" w:rsidRPr="00B62177" w:rsidRDefault="00C1277C" w:rsidP="00B62177">
      <w:pPr>
        <w:jc w:val="center"/>
        <w:rPr>
          <w:b/>
        </w:rPr>
      </w:pPr>
      <w:r w:rsidRPr="00B62177">
        <w:rPr>
          <w:b/>
        </w:rPr>
        <w:t>Educatori per adulti che promuovono una società più inclusiva</w:t>
      </w:r>
    </w:p>
    <w:p w:rsidR="00C1277C" w:rsidRDefault="00DD6555" w:rsidP="00B54173">
      <w:pPr>
        <w:jc w:val="both"/>
      </w:pPr>
      <w:r>
        <w:t xml:space="preserve">Viste </w:t>
      </w:r>
      <w:r w:rsidR="009F5696" w:rsidRPr="00DD6555">
        <w:t>le</w:t>
      </w:r>
      <w:r>
        <w:t xml:space="preserve"> principali sfide che l’Europa affronta al giorno d’oggi -le</w:t>
      </w:r>
      <w:r w:rsidR="009F5696" w:rsidRPr="00DD6555">
        <w:t xml:space="preserve"> disuguaglianze</w:t>
      </w:r>
      <w:r w:rsidRPr="00DD6555">
        <w:t xml:space="preserve"> crescenti</w:t>
      </w:r>
      <w:r>
        <w:t>,</w:t>
      </w:r>
      <w:r w:rsidR="009F5696" w:rsidRPr="00DD6555">
        <w:t xml:space="preserve"> </w:t>
      </w:r>
      <w:r w:rsidRPr="00DD6555">
        <w:t>l’</w:t>
      </w:r>
      <w:r>
        <w:t>alto tasso di disoccupazione,</w:t>
      </w:r>
      <w:r w:rsidR="009F5696" w:rsidRPr="00DD6555">
        <w:t xml:space="preserve"> </w:t>
      </w:r>
      <w:r w:rsidRPr="00DD6555">
        <w:t xml:space="preserve">la </w:t>
      </w:r>
      <w:r w:rsidR="009F5696" w:rsidRPr="00DD6555">
        <w:t>persistente discriminazione dei gruppi svantaggiati come i Rom, rifugiati e migranti;</w:t>
      </w:r>
      <w:r w:rsidRPr="00DD6555">
        <w:t xml:space="preserve"> le</w:t>
      </w:r>
      <w:r w:rsidR="009F5696" w:rsidRPr="00DD6555">
        <w:t xml:space="preserve"> insufficienti competenze di base</w:t>
      </w:r>
      <w:r>
        <w:t xml:space="preserve">- uno dei principali strumenti per fronteggiarle è promuovere </w:t>
      </w:r>
      <w:r w:rsidR="009F5696" w:rsidRPr="00DD6555">
        <w:t>la partecipazione all’educazione per gli adulti.</w:t>
      </w:r>
    </w:p>
    <w:p w:rsidR="009F5696" w:rsidRDefault="009F5696" w:rsidP="00B54173">
      <w:pPr>
        <w:jc w:val="both"/>
      </w:pPr>
      <w:r w:rsidRPr="009F5696">
        <w:t>N</w:t>
      </w:r>
      <w:r w:rsidR="00DD6555">
        <w:t xml:space="preserve">el progetto </w:t>
      </w:r>
      <w:proofErr w:type="spellStart"/>
      <w:r w:rsidR="00DD6555">
        <w:t>ImplOed</w:t>
      </w:r>
      <w:proofErr w:type="spellEnd"/>
      <w:r w:rsidR="00DD6555">
        <w:t>-</w:t>
      </w:r>
      <w:r w:rsidRPr="009F5696">
        <w:t xml:space="preserve"> </w:t>
      </w:r>
      <w:proofErr w:type="spellStart"/>
      <w:r w:rsidRPr="00DD6555">
        <w:rPr>
          <w:b/>
          <w:i/>
        </w:rPr>
        <w:t>Implementig</w:t>
      </w:r>
      <w:proofErr w:type="spellEnd"/>
      <w:r w:rsidRPr="00DD6555">
        <w:rPr>
          <w:b/>
          <w:i/>
        </w:rPr>
        <w:t xml:space="preserve">, Empowerment and </w:t>
      </w:r>
      <w:proofErr w:type="spellStart"/>
      <w:r w:rsidRPr="00DD6555">
        <w:rPr>
          <w:b/>
          <w:i/>
        </w:rPr>
        <w:t>Divesity</w:t>
      </w:r>
      <w:proofErr w:type="spellEnd"/>
      <w:r w:rsidRPr="009F5696">
        <w:t xml:space="preserve"> (</w:t>
      </w:r>
      <w:hyperlink r:id="rId6" w:history="1">
        <w:r w:rsidRPr="009F5696">
          <w:rPr>
            <w:rStyle w:val="Collegamentoipertestuale"/>
          </w:rPr>
          <w:t>www.oed-network.eu</w:t>
        </w:r>
      </w:hyperlink>
      <w:r w:rsidRPr="009F5696">
        <w:t xml:space="preserve">), le organizzazioni europee </w:t>
      </w:r>
      <w:r w:rsidR="00FF5201">
        <w:t>che si occupano di educazione per gli adulti stanno raggiungendo policy-</w:t>
      </w:r>
      <w:proofErr w:type="spellStart"/>
      <w:r w:rsidR="00FF5201">
        <w:t>makers</w:t>
      </w:r>
      <w:proofErr w:type="spellEnd"/>
      <w:r w:rsidR="00FF5201">
        <w:t xml:space="preserve"> e</w:t>
      </w:r>
      <w:r w:rsidR="00E8793D">
        <w:t>d</w:t>
      </w:r>
      <w:r w:rsidR="00FF5201">
        <w:t xml:space="preserve"> educatori per adulti per </w:t>
      </w:r>
      <w:r w:rsidR="00FF5201" w:rsidRPr="00DD6555">
        <w:t xml:space="preserve">rafforzare suggerimenti </w:t>
      </w:r>
      <w:r w:rsidR="00DD6555" w:rsidRPr="00DD6555">
        <w:t>concreti</w:t>
      </w:r>
      <w:r w:rsidR="00DD6555">
        <w:t xml:space="preserve"> </w:t>
      </w:r>
      <w:r w:rsidR="00FF5201">
        <w:t xml:space="preserve"> su come impegnare al meglio i gruppi </w:t>
      </w:r>
      <w:r w:rsidR="00DD6555">
        <w:t xml:space="preserve"> di persone svantaggiate</w:t>
      </w:r>
      <w:r w:rsidR="00FF5201">
        <w:t xml:space="preserve"> nelle opportunità di apprendimento e permettere loro di contribuire attivamente alla società. </w:t>
      </w:r>
    </w:p>
    <w:p w:rsidR="00FF5201" w:rsidRDefault="00DD6555" w:rsidP="00B54173">
      <w:pPr>
        <w:jc w:val="both"/>
      </w:pPr>
      <w:r>
        <w:t>“</w:t>
      </w:r>
      <w:r w:rsidR="00FF5201">
        <w:t xml:space="preserve">L’educazione per gli adulti può essere una chiave per la trasformazione, </w:t>
      </w:r>
      <w:r>
        <w:t>permettendo</w:t>
      </w:r>
      <w:r w:rsidR="00FF5201">
        <w:t xml:space="preserve">  la partecipazione e superando la condizione di marginalità. Ciò può essere possibile solo se i professionisti dell’educazione per gli adulti, le organizzazioni e i policy-</w:t>
      </w:r>
      <w:proofErr w:type="spellStart"/>
      <w:r w:rsidR="00FF5201">
        <w:t>makers</w:t>
      </w:r>
      <w:proofErr w:type="spellEnd"/>
      <w:r w:rsidR="00FF5201">
        <w:t xml:space="preserve"> </w:t>
      </w:r>
      <w:r w:rsidR="008027E3">
        <w:t xml:space="preserve">assicurano maggiore inclusione, programmi fatti su misura e rafforzamento delle </w:t>
      </w:r>
      <w:r w:rsidR="008027E3" w:rsidRPr="00DD6555">
        <w:t>opportunità di apprendimento”,</w:t>
      </w:r>
      <w:r w:rsidR="008027E3">
        <w:t xml:space="preserve"> dice il coordinatore del progetto Francesca </w:t>
      </w:r>
      <w:proofErr w:type="spellStart"/>
      <w:r w:rsidR="008027E3">
        <w:t>Operti</w:t>
      </w:r>
      <w:proofErr w:type="spellEnd"/>
      <w:r w:rsidR="008027E3">
        <w:t xml:space="preserve">. </w:t>
      </w:r>
    </w:p>
    <w:p w:rsidR="008027E3" w:rsidRDefault="008027E3" w:rsidP="00B54173">
      <w:pPr>
        <w:jc w:val="both"/>
      </w:pPr>
      <w:r>
        <w:t xml:space="preserve">Nell’anno che verrà, i </w:t>
      </w:r>
      <w:r w:rsidR="00E8793D">
        <w:t>partner del progetto organizzeranno</w:t>
      </w:r>
      <w:r>
        <w:t xml:space="preserve"> una serie di eventi e workshops in giro per l’Europa per incontrarsi con policy-</w:t>
      </w:r>
      <w:proofErr w:type="spellStart"/>
      <w:r>
        <w:t>makers</w:t>
      </w:r>
      <w:proofErr w:type="spellEnd"/>
      <w:r>
        <w:t xml:space="preserve"> nazionali ed europei, professionisti dell’educazione per gli adulti e persone di staff. Durante le attività i part</w:t>
      </w:r>
      <w:r w:rsidR="00E8793D">
        <w:t xml:space="preserve">ner proporranno </w:t>
      </w:r>
      <w:r>
        <w:t xml:space="preserve"> metodi, esempi e misure di policy che pos</w:t>
      </w:r>
      <w:r w:rsidR="00E8793D">
        <w:t>sa</w:t>
      </w:r>
      <w:r>
        <w:t xml:space="preserve">no dimostrare come </w:t>
      </w:r>
      <w:r w:rsidRPr="00DD6555">
        <w:t>raggiungere</w:t>
      </w:r>
      <w:r>
        <w:t xml:space="preserve"> e lavorare con differenti </w:t>
      </w:r>
      <w:r w:rsidR="00E8793D">
        <w:t xml:space="preserve">tipologie di </w:t>
      </w:r>
      <w:r>
        <w:t xml:space="preserve">‘studenti’. </w:t>
      </w:r>
    </w:p>
    <w:p w:rsidR="008027E3" w:rsidRDefault="008027E3" w:rsidP="00B54173">
      <w:pPr>
        <w:jc w:val="both"/>
      </w:pPr>
      <w:r>
        <w:t xml:space="preserve">Le raccomandazioni ed i buoni esempi (le buone pratiche) che attualmente sono messe in pratica </w:t>
      </w:r>
      <w:r w:rsidR="004B48F0">
        <w:t xml:space="preserve">sono state raccolte e redatte da professionisti dell’educazione per gli adulti in tutta Europa. </w:t>
      </w:r>
      <w:r w:rsidR="00DD6555">
        <w:t>Tali raccomandazioni sono state pubblicate dall’</w:t>
      </w:r>
      <w:r w:rsidR="004B48F0">
        <w:t xml:space="preserve">OED </w:t>
      </w:r>
      <w:proofErr w:type="spellStart"/>
      <w:r w:rsidR="004B48F0">
        <w:t>Grundtvig</w:t>
      </w:r>
      <w:proofErr w:type="spellEnd"/>
      <w:r w:rsidR="004B48F0">
        <w:t xml:space="preserve"> </w:t>
      </w:r>
      <w:proofErr w:type="spellStart"/>
      <w:r w:rsidR="004B48F0">
        <w:t>Netowork</w:t>
      </w:r>
      <w:proofErr w:type="spellEnd"/>
      <w:r w:rsidR="004B48F0">
        <w:t xml:space="preserve"> ( </w:t>
      </w:r>
      <w:hyperlink r:id="rId7" w:history="1">
        <w:r w:rsidR="004B48F0" w:rsidRPr="00A45166">
          <w:rPr>
            <w:rStyle w:val="Collegamentoipertestuale"/>
          </w:rPr>
          <w:t>http://www.eaea.org/en/projects/eaea-coordinated-projects/oed.htlm</w:t>
        </w:r>
      </w:hyperlink>
      <w:r w:rsidR="004B48F0">
        <w:t>).</w:t>
      </w:r>
    </w:p>
    <w:p w:rsidR="004B48F0" w:rsidRDefault="004B48F0" w:rsidP="00B54173">
      <w:pPr>
        <w:jc w:val="both"/>
      </w:pPr>
      <w:r>
        <w:t xml:space="preserve">“Con questo progetto vogliamo </w:t>
      </w:r>
      <w:r w:rsidRPr="00DD6555">
        <w:t>portare</w:t>
      </w:r>
      <w:r>
        <w:t xml:space="preserve"> i risultati scritti di OED nella pratica </w:t>
      </w:r>
      <w:r w:rsidRPr="00DD6555">
        <w:t>convincendo</w:t>
      </w:r>
      <w:r>
        <w:t xml:space="preserve"> i policy </w:t>
      </w:r>
      <w:proofErr w:type="spellStart"/>
      <w:r>
        <w:t>makers</w:t>
      </w:r>
      <w:proofErr w:type="spellEnd"/>
      <w:r>
        <w:t xml:space="preserve"> ed i professionisti dell’educazione per gli adulti che non solo è necessario includere gli adulti  con differenti retroterra culturali nell’educazione permanente, ma che è anche possibile</w:t>
      </w:r>
      <w:r w:rsidR="00B54173">
        <w:t xml:space="preserve">!!”, conclude Francesca </w:t>
      </w:r>
      <w:proofErr w:type="spellStart"/>
      <w:r w:rsidR="00B54173">
        <w:t>Operti</w:t>
      </w:r>
      <w:proofErr w:type="spellEnd"/>
      <w:r w:rsidR="00B54173">
        <w:t>.</w:t>
      </w:r>
      <w:bookmarkStart w:id="0" w:name="_GoBack"/>
      <w:bookmarkEnd w:id="0"/>
    </w:p>
    <w:p w:rsidR="004B48F0" w:rsidRDefault="004B48F0">
      <w:r>
        <w:t>Per maggiori informazioni:</w:t>
      </w:r>
    </w:p>
    <w:p w:rsidR="004B48F0" w:rsidRDefault="004B48F0" w:rsidP="004B48F0">
      <w:pPr>
        <w:pStyle w:val="Paragrafoelenco"/>
        <w:numPr>
          <w:ilvl w:val="0"/>
          <w:numId w:val="1"/>
        </w:numPr>
      </w:pPr>
      <w:r>
        <w:t xml:space="preserve">Sul sito del progetto </w:t>
      </w:r>
      <w:proofErr w:type="spellStart"/>
      <w:r>
        <w:t>ImplOED</w:t>
      </w:r>
      <w:proofErr w:type="spellEnd"/>
      <w:r>
        <w:t xml:space="preserve"> (</w:t>
      </w:r>
      <w:hyperlink r:id="rId8" w:history="1">
        <w:r w:rsidRPr="00A45166">
          <w:rPr>
            <w:rStyle w:val="Collegamentoipertestuale"/>
          </w:rPr>
          <w:t>www.oed-network.eu</w:t>
        </w:r>
      </w:hyperlink>
      <w:r>
        <w:t>)</w:t>
      </w:r>
    </w:p>
    <w:p w:rsidR="004B48F0" w:rsidRDefault="004B48F0" w:rsidP="004B48F0">
      <w:pPr>
        <w:pStyle w:val="Paragrafoelenco"/>
        <w:numPr>
          <w:ilvl w:val="0"/>
          <w:numId w:val="1"/>
        </w:numPr>
      </w:pPr>
      <w:r>
        <w:t xml:space="preserve">Seguendoci su </w:t>
      </w:r>
      <w:proofErr w:type="spellStart"/>
      <w:r>
        <w:t>facebook</w:t>
      </w:r>
      <w:proofErr w:type="spellEnd"/>
      <w:r>
        <w:t xml:space="preserve"> ( </w:t>
      </w:r>
      <w:hyperlink r:id="rId9" w:history="1">
        <w:r w:rsidRPr="00A45166">
          <w:rPr>
            <w:rStyle w:val="Collegamentoipertestuale"/>
          </w:rPr>
          <w:t>http://bit.ly/2eqcxeR</w:t>
        </w:r>
      </w:hyperlink>
      <w:r>
        <w:t xml:space="preserve">) e </w:t>
      </w:r>
      <w:proofErr w:type="spellStart"/>
      <w:r>
        <w:t>twitter</w:t>
      </w:r>
      <w:proofErr w:type="spellEnd"/>
      <w:r>
        <w:t xml:space="preserve"> (</w:t>
      </w:r>
      <w:hyperlink r:id="rId10" w:history="1">
        <w:r w:rsidRPr="00A45166">
          <w:rPr>
            <w:rStyle w:val="Collegamentoipertestuale"/>
          </w:rPr>
          <w:t>https://twitter.com/OutreachEmpower</w:t>
        </w:r>
      </w:hyperlink>
      <w:r>
        <w:t>)</w:t>
      </w:r>
    </w:p>
    <w:p w:rsidR="004B48F0" w:rsidRPr="00E8793D" w:rsidRDefault="004B48F0">
      <w:pPr>
        <w:rPr>
          <w:lang w:val="en-US"/>
        </w:rPr>
      </w:pPr>
      <w:proofErr w:type="spellStart"/>
      <w:r w:rsidRPr="00E8793D">
        <w:rPr>
          <w:lang w:val="en-US"/>
        </w:rPr>
        <w:t>Contatti</w:t>
      </w:r>
      <w:proofErr w:type="spellEnd"/>
      <w:r w:rsidRPr="00E8793D">
        <w:rPr>
          <w:lang w:val="en-US"/>
        </w:rPr>
        <w:t>:</w:t>
      </w:r>
    </w:p>
    <w:p w:rsidR="004B48F0" w:rsidRPr="00E8793D" w:rsidRDefault="004B48F0">
      <w:pPr>
        <w:rPr>
          <w:lang w:val="en-US"/>
        </w:rPr>
      </w:pPr>
      <w:r w:rsidRPr="00E8793D">
        <w:rPr>
          <w:lang w:val="en-US"/>
        </w:rPr>
        <w:t>Project coordinator:</w:t>
      </w:r>
    </w:p>
    <w:p w:rsidR="004B48F0" w:rsidRPr="00E8793D" w:rsidRDefault="004B48F0" w:rsidP="00B62177">
      <w:pPr>
        <w:spacing w:after="0" w:line="240" w:lineRule="auto"/>
        <w:rPr>
          <w:lang w:val="en-US"/>
        </w:rPr>
      </w:pPr>
      <w:r w:rsidRPr="00E8793D">
        <w:rPr>
          <w:lang w:val="en-US"/>
        </w:rPr>
        <w:t xml:space="preserve">Francesca </w:t>
      </w:r>
      <w:proofErr w:type="spellStart"/>
      <w:r w:rsidRPr="00E8793D">
        <w:rPr>
          <w:lang w:val="en-US"/>
        </w:rPr>
        <w:t>Operti</w:t>
      </w:r>
      <w:proofErr w:type="spellEnd"/>
    </w:p>
    <w:p w:rsidR="004B48F0" w:rsidRPr="004B48F0" w:rsidRDefault="00B54173" w:rsidP="00B62177">
      <w:pPr>
        <w:spacing w:after="0" w:line="240" w:lineRule="auto"/>
        <w:rPr>
          <w:lang w:val="en-US"/>
        </w:rPr>
      </w:pPr>
      <w:hyperlink r:id="rId11" w:history="1">
        <w:r w:rsidR="004B48F0" w:rsidRPr="004B48F0">
          <w:rPr>
            <w:rStyle w:val="Collegamentoipertestuale"/>
            <w:lang w:val="en-US"/>
          </w:rPr>
          <w:t>francesca.operti@eaea.org</w:t>
        </w:r>
      </w:hyperlink>
    </w:p>
    <w:p w:rsidR="004B48F0" w:rsidRPr="004B48F0" w:rsidRDefault="004B48F0" w:rsidP="00B62177">
      <w:pPr>
        <w:spacing w:after="0" w:line="240" w:lineRule="auto"/>
        <w:rPr>
          <w:lang w:val="en-US"/>
        </w:rPr>
      </w:pPr>
      <w:r w:rsidRPr="004B48F0">
        <w:rPr>
          <w:lang w:val="en-US"/>
        </w:rPr>
        <w:t>+32 (0)2 893 25 23</w:t>
      </w:r>
    </w:p>
    <w:p w:rsidR="004B48F0" w:rsidRPr="004B48F0" w:rsidRDefault="004B48F0">
      <w:pPr>
        <w:rPr>
          <w:lang w:val="en-US"/>
        </w:rPr>
      </w:pPr>
      <w:r w:rsidRPr="004B48F0">
        <w:rPr>
          <w:lang w:val="en-US"/>
        </w:rPr>
        <w:t xml:space="preserve">Communications Officer: </w:t>
      </w:r>
    </w:p>
    <w:p w:rsidR="009F5696" w:rsidRDefault="00B62177" w:rsidP="00B62177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Helka</w:t>
      </w:r>
      <w:proofErr w:type="spellEnd"/>
      <w:r>
        <w:rPr>
          <w:lang w:val="en-US"/>
        </w:rPr>
        <w:t xml:space="preserve"> Repo</w:t>
      </w:r>
    </w:p>
    <w:p w:rsidR="00B62177" w:rsidRDefault="00B54173" w:rsidP="00B62177">
      <w:pPr>
        <w:spacing w:after="0" w:line="240" w:lineRule="auto"/>
        <w:rPr>
          <w:lang w:val="en-US"/>
        </w:rPr>
      </w:pPr>
      <w:hyperlink r:id="rId12" w:history="1">
        <w:r w:rsidR="00B62177" w:rsidRPr="00A45166">
          <w:rPr>
            <w:rStyle w:val="Collegamentoipertestuale"/>
            <w:lang w:val="en-US"/>
          </w:rPr>
          <w:t>Helka.repo@kvs.fi</w:t>
        </w:r>
      </w:hyperlink>
    </w:p>
    <w:p w:rsidR="00B62177" w:rsidRPr="004B48F0" w:rsidRDefault="00B62177" w:rsidP="00B62177">
      <w:pPr>
        <w:spacing w:after="0" w:line="240" w:lineRule="auto"/>
        <w:rPr>
          <w:lang w:val="en-US"/>
        </w:rPr>
      </w:pPr>
      <w:r>
        <w:rPr>
          <w:lang w:val="en-US"/>
        </w:rPr>
        <w:t>+358 40 511 2475</w:t>
      </w:r>
    </w:p>
    <w:sectPr w:rsidR="00B62177" w:rsidRPr="004B4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5CBB"/>
    <w:multiLevelType w:val="hybridMultilevel"/>
    <w:tmpl w:val="8DE4E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7C"/>
    <w:rsid w:val="000A7758"/>
    <w:rsid w:val="004B48F0"/>
    <w:rsid w:val="008027E3"/>
    <w:rsid w:val="009F5696"/>
    <w:rsid w:val="00B54173"/>
    <w:rsid w:val="00B62177"/>
    <w:rsid w:val="00C1277C"/>
    <w:rsid w:val="00DD6555"/>
    <w:rsid w:val="00E8793D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569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569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d-network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aea.org/en/projects/eaea-coordinated-projects/oed.htlm" TargetMode="External"/><Relationship Id="rId12" Type="http://schemas.openxmlformats.org/officeDocument/2006/relationships/hyperlink" Target="mailto:Helka.repo@kvs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d-network.eu" TargetMode="External"/><Relationship Id="rId11" Type="http://schemas.openxmlformats.org/officeDocument/2006/relationships/hyperlink" Target="mailto:francesca.operti@eae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OutreachEm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eqcx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dcterms:created xsi:type="dcterms:W3CDTF">2016-11-01T13:52:00Z</dcterms:created>
  <dcterms:modified xsi:type="dcterms:W3CDTF">2016-11-08T14:37:00Z</dcterms:modified>
</cp:coreProperties>
</file>